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32347" w14:textId="417248E0" w:rsidR="004E0C9D" w:rsidRPr="004E0C9D" w:rsidRDefault="00EA5B0B" w:rsidP="004E0C9D">
      <w:pPr>
        <w:jc w:val="center"/>
        <w:rPr>
          <w:rFonts w:ascii="Times New Roman" w:hAnsi="Times New Roman" w:cs="Times New Roman"/>
          <w:b/>
          <w:bCs/>
        </w:rPr>
      </w:pPr>
      <w:r>
        <w:rPr>
          <w:rFonts w:ascii="Times New Roman" w:hAnsi="Times New Roman" w:cs="Times New Roman"/>
          <w:b/>
          <w:bCs/>
        </w:rPr>
        <w:t>ORDINANCE</w:t>
      </w:r>
      <w:r w:rsidR="004E0C9D" w:rsidRPr="004E0C9D">
        <w:rPr>
          <w:rFonts w:ascii="Times New Roman" w:hAnsi="Times New Roman" w:cs="Times New Roman"/>
          <w:b/>
          <w:bCs/>
        </w:rPr>
        <w:t xml:space="preserve"> NO. _____</w:t>
      </w:r>
    </w:p>
    <w:p w14:paraId="205D18E9" w14:textId="166D887B" w:rsidR="004E0C9D" w:rsidRPr="004E0C9D" w:rsidRDefault="004E0C9D" w:rsidP="004E0C9D">
      <w:pPr>
        <w:jc w:val="both"/>
        <w:rPr>
          <w:rFonts w:ascii="Times New Roman" w:hAnsi="Times New Roman" w:cs="Times New Roman"/>
          <w:b/>
          <w:bCs/>
        </w:rPr>
      </w:pPr>
      <w:proofErr w:type="gramStart"/>
      <w:r w:rsidRPr="004E0C9D">
        <w:rPr>
          <w:rFonts w:ascii="Times New Roman" w:hAnsi="Times New Roman" w:cs="Times New Roman"/>
          <w:b/>
          <w:bCs/>
        </w:rPr>
        <w:t>A</w:t>
      </w:r>
      <w:proofErr w:type="gramEnd"/>
      <w:r w:rsidRPr="004E0C9D">
        <w:rPr>
          <w:rFonts w:ascii="Times New Roman" w:hAnsi="Times New Roman" w:cs="Times New Roman"/>
          <w:b/>
          <w:bCs/>
        </w:rPr>
        <w:t xml:space="preserve"> </w:t>
      </w:r>
      <w:r w:rsidR="00EA5B0B">
        <w:rPr>
          <w:rFonts w:ascii="Times New Roman" w:hAnsi="Times New Roman" w:cs="Times New Roman"/>
          <w:b/>
          <w:bCs/>
        </w:rPr>
        <w:t>ORDINANCE</w:t>
      </w:r>
      <w:r w:rsidRPr="004E0C9D">
        <w:rPr>
          <w:rFonts w:ascii="Times New Roman" w:hAnsi="Times New Roman" w:cs="Times New Roman"/>
          <w:b/>
          <w:bCs/>
        </w:rPr>
        <w:t xml:space="preserve"> OF THE CITY COUNCIL OF PAYSON CITY, UTAH, APPROVING AN AMENDMENT TO THE EAST SIDE COMPREHENSIVE PLAN DEVELOPMENT CONCEPT PLAN FOR CERTAIN PROPERTY LOCATED ON THE EAST SIDE OF PAYSON CITY AND CHANGING THE DEVELOPMENT CONCEPT DESIGNATION FROM "ACTIVE LIVING" TO "TRADITIONAL"</w:t>
      </w:r>
    </w:p>
    <w:p w14:paraId="1BF76E87" w14:textId="1A8D4EA5"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 xml:space="preserve">Payson City adopted the East Side Comprehensive Plan on April 22, 2009, to guide the future development of property located on the eastern side of Payson City; </w:t>
      </w:r>
    </w:p>
    <w:p w14:paraId="0D622E6E" w14:textId="46C41C91"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 xml:space="preserve">Payson City subsequently adopted the Payson City General Plan in September 2020, which includes a Future Land Use Map identifying the subject area as a </w:t>
      </w:r>
      <w:proofErr w:type="gramStart"/>
      <w:r w:rsidRPr="004E0C9D">
        <w:rPr>
          <w:rFonts w:ascii="Times New Roman" w:hAnsi="Times New Roman" w:cs="Times New Roman"/>
        </w:rPr>
        <w:t>Mixed Use</w:t>
      </w:r>
      <w:proofErr w:type="gramEnd"/>
      <w:r w:rsidRPr="004E0C9D">
        <w:rPr>
          <w:rFonts w:ascii="Times New Roman" w:hAnsi="Times New Roman" w:cs="Times New Roman"/>
        </w:rPr>
        <w:t xml:space="preserve"> Center; and </w:t>
      </w:r>
    </w:p>
    <w:p w14:paraId="1BDFF2CA" w14:textId="31B923FC"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 xml:space="preserve">SITN, LLC, through its representative Jimmy DeGraffenreid ("Applicant"), </w:t>
      </w:r>
      <w:proofErr w:type="gramStart"/>
      <w:r w:rsidRPr="004E0C9D">
        <w:rPr>
          <w:rFonts w:ascii="Times New Roman" w:hAnsi="Times New Roman" w:cs="Times New Roman"/>
        </w:rPr>
        <w:t>submitted an application</w:t>
      </w:r>
      <w:proofErr w:type="gramEnd"/>
      <w:r w:rsidRPr="004E0C9D">
        <w:rPr>
          <w:rFonts w:ascii="Times New Roman" w:hAnsi="Times New Roman" w:cs="Times New Roman"/>
        </w:rPr>
        <w:t xml:space="preserve"> seeking to amend the East Side Comprehensive Plan Development Concept Plan affecting Utah County Parcel Nos. 30:030:0009, 20:050:0024, 30:050:0023, and 30:030:0008; and </w:t>
      </w:r>
    </w:p>
    <w:p w14:paraId="246BBD51" w14:textId="77FE10C2"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 xml:space="preserve">the East Side Comprehensive Plan currently designates the subject properties as "Active Living," a designation intended primarily for retirement and age-targeted residential development; and </w:t>
      </w:r>
    </w:p>
    <w:p w14:paraId="4A3905A8" w14:textId="7CA3B82A"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 xml:space="preserve">the Applicant has requested that the Development Concept Plan designation be changed to permit a broader mix of housing products and to better align with the objectives of the Payson City General Plan; and </w:t>
      </w:r>
    </w:p>
    <w:p w14:paraId="38C28764" w14:textId="7C962F33"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 xml:space="preserve">the Planning Commission conducted a duly noticed public hearing on June 24, 2026, and forwarded a recommendation to the City Council regarding the requested amendment; and </w:t>
      </w:r>
    </w:p>
    <w:p w14:paraId="7A362480" w14:textId="3864A89B"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the City Council has reviewed the application, staff report, Planning Commission recommendation, public comments, and all other information presented during the public hearing process; and</w:t>
      </w:r>
    </w:p>
    <w:p w14:paraId="062480BF" w14:textId="3DB4D7D4"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WHEREAS,</w:t>
      </w:r>
      <w:r>
        <w:rPr>
          <w:rFonts w:ascii="Times New Roman" w:hAnsi="Times New Roman" w:cs="Times New Roman"/>
          <w:b/>
          <w:bCs/>
        </w:rPr>
        <w:t xml:space="preserve"> </w:t>
      </w:r>
      <w:r w:rsidRPr="004E0C9D">
        <w:rPr>
          <w:rFonts w:ascii="Times New Roman" w:hAnsi="Times New Roman" w:cs="Times New Roman"/>
        </w:rPr>
        <w:t>the City Council finds that amendment of the East Side Comprehensive Plan Development Concept Plan is in the public interest because it:</w:t>
      </w:r>
    </w:p>
    <w:p w14:paraId="416BC05B" w14:textId="77777777" w:rsidR="004E0C9D" w:rsidRPr="004E0C9D" w:rsidRDefault="004E0C9D" w:rsidP="004E0C9D">
      <w:pPr>
        <w:numPr>
          <w:ilvl w:val="0"/>
          <w:numId w:val="1"/>
        </w:numPr>
        <w:rPr>
          <w:rFonts w:ascii="Times New Roman" w:hAnsi="Times New Roman" w:cs="Times New Roman"/>
        </w:rPr>
      </w:pPr>
      <w:r w:rsidRPr="004E0C9D">
        <w:rPr>
          <w:rFonts w:ascii="Times New Roman" w:hAnsi="Times New Roman" w:cs="Times New Roman"/>
        </w:rPr>
        <w:t>Promotes consistency between the East Side Comprehensive Plan and the Payson City General Plan; and</w:t>
      </w:r>
    </w:p>
    <w:p w14:paraId="5DBF39E6" w14:textId="77777777" w:rsidR="004E0C9D" w:rsidRPr="004E0C9D" w:rsidRDefault="004E0C9D" w:rsidP="004E0C9D">
      <w:pPr>
        <w:numPr>
          <w:ilvl w:val="0"/>
          <w:numId w:val="1"/>
        </w:numPr>
        <w:rPr>
          <w:rFonts w:ascii="Times New Roman" w:hAnsi="Times New Roman" w:cs="Times New Roman"/>
        </w:rPr>
      </w:pPr>
      <w:r w:rsidRPr="004E0C9D">
        <w:rPr>
          <w:rFonts w:ascii="Times New Roman" w:hAnsi="Times New Roman" w:cs="Times New Roman"/>
        </w:rPr>
        <w:t>Supports housing choice and neighborhood development objectives identified in the General Plan; and</w:t>
      </w:r>
    </w:p>
    <w:p w14:paraId="0C1D1A67" w14:textId="77777777" w:rsidR="004E0C9D" w:rsidRPr="004E0C9D" w:rsidRDefault="004E0C9D" w:rsidP="004E0C9D">
      <w:pPr>
        <w:numPr>
          <w:ilvl w:val="0"/>
          <w:numId w:val="1"/>
        </w:numPr>
        <w:rPr>
          <w:rFonts w:ascii="Times New Roman" w:hAnsi="Times New Roman" w:cs="Times New Roman"/>
        </w:rPr>
      </w:pPr>
      <w:r w:rsidRPr="004E0C9D">
        <w:rPr>
          <w:rFonts w:ascii="Times New Roman" w:hAnsi="Times New Roman" w:cs="Times New Roman"/>
        </w:rPr>
        <w:t>Facilitates orderly and logical future development of the subject properties; and</w:t>
      </w:r>
    </w:p>
    <w:p w14:paraId="082293FC" w14:textId="74F0F561" w:rsidR="004E0C9D" w:rsidRPr="004E0C9D" w:rsidRDefault="004E0C9D" w:rsidP="004E0C9D">
      <w:pPr>
        <w:numPr>
          <w:ilvl w:val="0"/>
          <w:numId w:val="1"/>
        </w:numPr>
        <w:rPr>
          <w:rFonts w:ascii="Times New Roman" w:hAnsi="Times New Roman" w:cs="Times New Roman"/>
        </w:rPr>
      </w:pPr>
      <w:r w:rsidRPr="004E0C9D">
        <w:rPr>
          <w:rFonts w:ascii="Times New Roman" w:hAnsi="Times New Roman" w:cs="Times New Roman"/>
        </w:rPr>
        <w:lastRenderedPageBreak/>
        <w:t xml:space="preserve">Advances the goals and policies of the General Plan regarding land use transitions, housing opportunities, and sustainable community growth. </w:t>
      </w:r>
    </w:p>
    <w:p w14:paraId="3193E9B6" w14:textId="77777777" w:rsidR="004E0C9D" w:rsidRPr="004E0C9D" w:rsidRDefault="004E0C9D" w:rsidP="004E0C9D">
      <w:pPr>
        <w:rPr>
          <w:rFonts w:ascii="Times New Roman" w:hAnsi="Times New Roman" w:cs="Times New Roman"/>
          <w:b/>
          <w:bCs/>
        </w:rPr>
      </w:pPr>
      <w:r w:rsidRPr="004E0C9D">
        <w:rPr>
          <w:rFonts w:ascii="Times New Roman" w:hAnsi="Times New Roman" w:cs="Times New Roman"/>
          <w:b/>
          <w:bCs/>
        </w:rPr>
        <w:t>NOW, THEREFORE, BE IT RESOLVED BY THE CITY COUNCIL OF PAYSON CITY, UTAH, AS FOLLOWS:</w:t>
      </w:r>
    </w:p>
    <w:p w14:paraId="653AD487" w14:textId="2E8A470A" w:rsidR="004E0C9D" w:rsidRPr="004E0C9D" w:rsidRDefault="004E0C9D" w:rsidP="004E0C9D">
      <w:pPr>
        <w:jc w:val="both"/>
        <w:rPr>
          <w:rFonts w:ascii="Times New Roman" w:hAnsi="Times New Roman" w:cs="Times New Roman"/>
          <w:b/>
          <w:bCs/>
        </w:rPr>
      </w:pPr>
      <w:r w:rsidRPr="004E0C9D">
        <w:rPr>
          <w:rFonts w:ascii="Times New Roman" w:hAnsi="Times New Roman" w:cs="Times New Roman"/>
          <w:b/>
          <w:bCs/>
        </w:rPr>
        <w:t>Section 1. Approval.</w:t>
      </w:r>
      <w:r>
        <w:rPr>
          <w:rFonts w:ascii="Times New Roman" w:hAnsi="Times New Roman" w:cs="Times New Roman"/>
          <w:b/>
          <w:bCs/>
        </w:rPr>
        <w:t xml:space="preserve"> </w:t>
      </w:r>
      <w:r w:rsidRPr="004E0C9D">
        <w:rPr>
          <w:rFonts w:ascii="Times New Roman" w:hAnsi="Times New Roman" w:cs="Times New Roman"/>
        </w:rPr>
        <w:t>The Payson City Council hereby approves an amendment to the East Side Comprehensive Plan Development Concept Plan for the property generally identified as Utah County Parcel Nos. 30:030:0009, 20:050:0024, 30:050:0023, and 30:030:0008, changing the Development Concept designation from</w:t>
      </w:r>
      <w:r>
        <w:rPr>
          <w:rFonts w:ascii="Times New Roman" w:hAnsi="Times New Roman" w:cs="Times New Roman"/>
        </w:rPr>
        <w:t xml:space="preserve"> </w:t>
      </w:r>
      <w:r w:rsidRPr="004E0C9D">
        <w:rPr>
          <w:rFonts w:ascii="Times New Roman" w:hAnsi="Times New Roman" w:cs="Times New Roman"/>
        </w:rPr>
        <w:t>"Active Living" to</w:t>
      </w:r>
      <w:r>
        <w:rPr>
          <w:rFonts w:ascii="Times New Roman" w:hAnsi="Times New Roman" w:cs="Times New Roman"/>
        </w:rPr>
        <w:t xml:space="preserve"> </w:t>
      </w:r>
      <w:r w:rsidRPr="004E0C9D">
        <w:rPr>
          <w:rFonts w:ascii="Times New Roman" w:hAnsi="Times New Roman" w:cs="Times New Roman"/>
        </w:rPr>
        <w:t>"Traditional."</w:t>
      </w:r>
    </w:p>
    <w:p w14:paraId="76243928" w14:textId="2B541E73" w:rsidR="004E0C9D" w:rsidRPr="004E0C9D" w:rsidRDefault="004E0C9D" w:rsidP="004E0C9D">
      <w:pPr>
        <w:jc w:val="both"/>
        <w:rPr>
          <w:rFonts w:ascii="Times New Roman" w:hAnsi="Times New Roman" w:cs="Times New Roman"/>
          <w:b/>
          <w:bCs/>
        </w:rPr>
      </w:pPr>
      <w:r w:rsidRPr="004E0C9D">
        <w:rPr>
          <w:rFonts w:ascii="Times New Roman" w:hAnsi="Times New Roman" w:cs="Times New Roman"/>
          <w:b/>
          <w:bCs/>
        </w:rPr>
        <w:t>Section 2. Amendment of Plan Map.</w:t>
      </w:r>
      <w:r>
        <w:rPr>
          <w:rFonts w:ascii="Times New Roman" w:hAnsi="Times New Roman" w:cs="Times New Roman"/>
          <w:b/>
          <w:bCs/>
        </w:rPr>
        <w:t xml:space="preserve"> </w:t>
      </w:r>
      <w:r w:rsidRPr="004E0C9D">
        <w:rPr>
          <w:rFonts w:ascii="Times New Roman" w:hAnsi="Times New Roman" w:cs="Times New Roman"/>
        </w:rPr>
        <w:t>The Development Concept Plan Map contained within the East Side Comprehensive Plan shall be amended to reflect the designation approved herein, as depicted on the map approved by the City Council and maintained in the offices of Payson City's Development Services Department.</w:t>
      </w:r>
    </w:p>
    <w:p w14:paraId="496BAF14" w14:textId="048E6750" w:rsidR="004E0C9D" w:rsidRPr="004E0C9D" w:rsidRDefault="004E0C9D" w:rsidP="004E0C9D">
      <w:pPr>
        <w:jc w:val="both"/>
        <w:rPr>
          <w:rFonts w:ascii="Times New Roman" w:hAnsi="Times New Roman" w:cs="Times New Roman"/>
          <w:b/>
          <w:bCs/>
        </w:rPr>
      </w:pPr>
      <w:r w:rsidRPr="004E0C9D">
        <w:rPr>
          <w:rFonts w:ascii="Times New Roman" w:hAnsi="Times New Roman" w:cs="Times New Roman"/>
          <w:b/>
          <w:bCs/>
        </w:rPr>
        <w:t>Section 3. Findings.</w:t>
      </w:r>
      <w:r>
        <w:rPr>
          <w:rFonts w:ascii="Times New Roman" w:hAnsi="Times New Roman" w:cs="Times New Roman"/>
          <w:b/>
          <w:bCs/>
        </w:rPr>
        <w:t xml:space="preserve"> </w:t>
      </w:r>
      <w:r w:rsidRPr="004E0C9D">
        <w:rPr>
          <w:rFonts w:ascii="Times New Roman" w:hAnsi="Times New Roman" w:cs="Times New Roman"/>
        </w:rPr>
        <w:t xml:space="preserve">The City Council adopts the findings recited in this </w:t>
      </w:r>
      <w:r w:rsidR="00EA5B0B">
        <w:rPr>
          <w:rFonts w:ascii="Times New Roman" w:hAnsi="Times New Roman" w:cs="Times New Roman"/>
        </w:rPr>
        <w:t>Ordinance</w:t>
      </w:r>
      <w:r w:rsidRPr="004E0C9D">
        <w:rPr>
          <w:rFonts w:ascii="Times New Roman" w:hAnsi="Times New Roman" w:cs="Times New Roman"/>
        </w:rPr>
        <w:t xml:space="preserve"> and further finds that the amendment:</w:t>
      </w:r>
    </w:p>
    <w:p w14:paraId="43285DA5" w14:textId="77777777" w:rsidR="004E0C9D" w:rsidRPr="004E0C9D" w:rsidRDefault="004E0C9D" w:rsidP="004E0C9D">
      <w:pPr>
        <w:jc w:val="both"/>
        <w:rPr>
          <w:rFonts w:ascii="Times New Roman" w:hAnsi="Times New Roman" w:cs="Times New Roman"/>
        </w:rPr>
      </w:pPr>
      <w:r w:rsidRPr="004E0C9D">
        <w:rPr>
          <w:rFonts w:ascii="Times New Roman" w:hAnsi="Times New Roman" w:cs="Times New Roman"/>
        </w:rPr>
        <w:t>a. Is consistent with the goals, policies, and objectives of the Payson City General Plan;</w:t>
      </w:r>
    </w:p>
    <w:p w14:paraId="7E9D5270" w14:textId="77777777" w:rsidR="004E0C9D" w:rsidRPr="004E0C9D" w:rsidRDefault="004E0C9D" w:rsidP="004E0C9D">
      <w:pPr>
        <w:jc w:val="both"/>
        <w:rPr>
          <w:rFonts w:ascii="Times New Roman" w:hAnsi="Times New Roman" w:cs="Times New Roman"/>
        </w:rPr>
      </w:pPr>
      <w:r w:rsidRPr="004E0C9D">
        <w:rPr>
          <w:rFonts w:ascii="Times New Roman" w:hAnsi="Times New Roman" w:cs="Times New Roman"/>
        </w:rPr>
        <w:t>b. Promotes consistency among the City's planning documents;</w:t>
      </w:r>
    </w:p>
    <w:p w14:paraId="7470882C" w14:textId="77777777" w:rsidR="004E0C9D" w:rsidRPr="004E0C9D" w:rsidRDefault="004E0C9D" w:rsidP="004E0C9D">
      <w:pPr>
        <w:jc w:val="both"/>
        <w:rPr>
          <w:rFonts w:ascii="Times New Roman" w:hAnsi="Times New Roman" w:cs="Times New Roman"/>
        </w:rPr>
      </w:pPr>
      <w:r w:rsidRPr="004E0C9D">
        <w:rPr>
          <w:rFonts w:ascii="Times New Roman" w:hAnsi="Times New Roman" w:cs="Times New Roman"/>
        </w:rPr>
        <w:t>c. Supports an appropriate transition of residential land uses; and</w:t>
      </w:r>
    </w:p>
    <w:p w14:paraId="1C24F8FF" w14:textId="7B6E7FAE" w:rsidR="004E0C9D" w:rsidRPr="004E0C9D" w:rsidRDefault="004E0C9D" w:rsidP="004E0C9D">
      <w:pPr>
        <w:jc w:val="both"/>
        <w:rPr>
          <w:rFonts w:ascii="Times New Roman" w:hAnsi="Times New Roman" w:cs="Times New Roman"/>
        </w:rPr>
      </w:pPr>
      <w:r w:rsidRPr="004E0C9D">
        <w:rPr>
          <w:rFonts w:ascii="Times New Roman" w:hAnsi="Times New Roman" w:cs="Times New Roman"/>
        </w:rPr>
        <w:t xml:space="preserve">d. Serves the health, safety, and general welfare of the citizens of Payson City. </w:t>
      </w:r>
    </w:p>
    <w:p w14:paraId="79704CED" w14:textId="2D6C5648" w:rsidR="004E0C9D" w:rsidRPr="004E0C9D" w:rsidRDefault="004E0C9D" w:rsidP="004E0C9D">
      <w:pPr>
        <w:jc w:val="both"/>
        <w:rPr>
          <w:rFonts w:ascii="Times New Roman" w:hAnsi="Times New Roman" w:cs="Times New Roman"/>
          <w:b/>
          <w:bCs/>
        </w:rPr>
      </w:pPr>
      <w:r w:rsidRPr="004E0C9D">
        <w:rPr>
          <w:rFonts w:ascii="Times New Roman" w:hAnsi="Times New Roman" w:cs="Times New Roman"/>
          <w:b/>
          <w:bCs/>
        </w:rPr>
        <w:t>Section 4. Effective Date.</w:t>
      </w:r>
      <w:r>
        <w:rPr>
          <w:rFonts w:ascii="Times New Roman" w:hAnsi="Times New Roman" w:cs="Times New Roman"/>
          <w:b/>
          <w:bCs/>
        </w:rPr>
        <w:t xml:space="preserve"> </w:t>
      </w:r>
      <w:r w:rsidRPr="004E0C9D">
        <w:rPr>
          <w:rFonts w:ascii="Times New Roman" w:hAnsi="Times New Roman" w:cs="Times New Roman"/>
        </w:rPr>
        <w:t xml:space="preserve">This </w:t>
      </w:r>
      <w:r w:rsidR="00EA5B0B">
        <w:rPr>
          <w:rFonts w:ascii="Times New Roman" w:hAnsi="Times New Roman" w:cs="Times New Roman"/>
        </w:rPr>
        <w:t>Ordinance</w:t>
      </w:r>
      <w:r w:rsidRPr="004E0C9D">
        <w:rPr>
          <w:rFonts w:ascii="Times New Roman" w:hAnsi="Times New Roman" w:cs="Times New Roman"/>
        </w:rPr>
        <w:t xml:space="preserve"> shall take effect immediately upon adoption.</w:t>
      </w:r>
    </w:p>
    <w:p w14:paraId="644412F6" w14:textId="59252361" w:rsidR="004E0C9D" w:rsidRPr="004E0C9D" w:rsidRDefault="004E0C9D" w:rsidP="004E0C9D">
      <w:pPr>
        <w:rPr>
          <w:rFonts w:ascii="Times New Roman" w:hAnsi="Times New Roman" w:cs="Times New Roman"/>
        </w:rPr>
      </w:pPr>
    </w:p>
    <w:p w14:paraId="229852BE" w14:textId="77777777" w:rsidR="004E0C9D" w:rsidRPr="004E0C9D" w:rsidRDefault="004E0C9D" w:rsidP="004E0C9D">
      <w:pPr>
        <w:rPr>
          <w:rFonts w:ascii="Times New Roman" w:hAnsi="Times New Roman" w:cs="Times New Roman"/>
        </w:rPr>
      </w:pPr>
      <w:r w:rsidRPr="004E0C9D">
        <w:rPr>
          <w:rFonts w:ascii="Times New Roman" w:hAnsi="Times New Roman" w:cs="Times New Roman"/>
          <w:b/>
          <w:bCs/>
        </w:rPr>
        <w:t>ADOPTED AND PASSED</w:t>
      </w:r>
      <w:r w:rsidRPr="004E0C9D">
        <w:rPr>
          <w:rFonts w:ascii="Times New Roman" w:hAnsi="Times New Roman" w:cs="Times New Roman"/>
        </w:rPr>
        <w:t xml:space="preserve"> by the Payson City Council this ___ day of ____________, 2026.</w:t>
      </w:r>
    </w:p>
    <w:p w14:paraId="51B4DE6B" w14:textId="77777777" w:rsidR="004E0C9D" w:rsidRDefault="004E0C9D" w:rsidP="004E0C9D">
      <w:pPr>
        <w:rPr>
          <w:rFonts w:ascii="Times New Roman" w:hAnsi="Times New Roman" w:cs="Times New Roman"/>
          <w:b/>
          <w:bCs/>
        </w:rPr>
      </w:pPr>
    </w:p>
    <w:p w14:paraId="48AB01AA" w14:textId="42910D37" w:rsidR="004E0C9D" w:rsidRPr="004E0C9D" w:rsidRDefault="004E0C9D" w:rsidP="004E0C9D">
      <w:pPr>
        <w:rPr>
          <w:rFonts w:ascii="Times New Roman" w:hAnsi="Times New Roman" w:cs="Times New Roman"/>
        </w:rPr>
      </w:pPr>
      <w:r w:rsidRPr="004E0C9D">
        <w:rPr>
          <w:rFonts w:ascii="Times New Roman" w:hAnsi="Times New Roman" w:cs="Times New Roman"/>
          <w:b/>
          <w:bCs/>
        </w:rPr>
        <w:t>PAYSON CITY</w:t>
      </w:r>
    </w:p>
    <w:p w14:paraId="636BAAE7" w14:textId="2B489E91" w:rsidR="004E0C9D" w:rsidRPr="004E0C9D" w:rsidRDefault="004E0C9D" w:rsidP="004E0C9D">
      <w:pPr>
        <w:spacing w:after="0" w:line="240" w:lineRule="auto"/>
        <w:rPr>
          <w:rFonts w:ascii="Times New Roman" w:hAnsi="Times New Roman" w:cs="Times New Roman"/>
        </w:rPr>
      </w:pPr>
      <w:r>
        <w:rPr>
          <w:rFonts w:ascii="Times New Roman" w:hAnsi="Times New Roman" w:cs="Times New Roman"/>
        </w:rPr>
        <w:t>__________________________</w:t>
      </w:r>
    </w:p>
    <w:p w14:paraId="34883915" w14:textId="25003785" w:rsidR="004E0C9D" w:rsidRPr="004E0C9D" w:rsidRDefault="004E0C9D" w:rsidP="004E0C9D">
      <w:pPr>
        <w:spacing w:after="0" w:line="240" w:lineRule="auto"/>
        <w:rPr>
          <w:rFonts w:ascii="Times New Roman" w:hAnsi="Times New Roman" w:cs="Times New Roman"/>
        </w:rPr>
      </w:pPr>
      <w:r>
        <w:rPr>
          <w:rFonts w:ascii="Times New Roman" w:hAnsi="Times New Roman" w:cs="Times New Roman"/>
        </w:rPr>
        <w:t xml:space="preserve">William R. Wright, </w:t>
      </w:r>
      <w:r w:rsidRPr="004E0C9D">
        <w:rPr>
          <w:rFonts w:ascii="Times New Roman" w:hAnsi="Times New Roman" w:cs="Times New Roman"/>
        </w:rPr>
        <w:t>Mayor</w:t>
      </w:r>
    </w:p>
    <w:p w14:paraId="3572107C" w14:textId="77777777" w:rsidR="004E0C9D" w:rsidRDefault="004E0C9D" w:rsidP="004E0C9D">
      <w:pPr>
        <w:rPr>
          <w:rFonts w:ascii="Times New Roman" w:hAnsi="Times New Roman" w:cs="Times New Roman"/>
        </w:rPr>
      </w:pPr>
    </w:p>
    <w:p w14:paraId="3CC7F694" w14:textId="77777777" w:rsidR="004E0C9D" w:rsidRDefault="004E0C9D" w:rsidP="004E0C9D">
      <w:pPr>
        <w:rPr>
          <w:rFonts w:ascii="Times New Roman" w:hAnsi="Times New Roman" w:cs="Times New Roman"/>
        </w:rPr>
      </w:pPr>
    </w:p>
    <w:p w14:paraId="79D19272" w14:textId="77777777" w:rsidR="004E0C9D" w:rsidRDefault="004E0C9D" w:rsidP="004E0C9D">
      <w:pPr>
        <w:rPr>
          <w:rFonts w:ascii="Times New Roman" w:hAnsi="Times New Roman" w:cs="Times New Roman"/>
        </w:rPr>
      </w:pPr>
    </w:p>
    <w:p w14:paraId="6902BA4F" w14:textId="73EF421B" w:rsidR="004E0C9D" w:rsidRPr="004E0C9D" w:rsidRDefault="004E0C9D" w:rsidP="004E0C9D">
      <w:pPr>
        <w:rPr>
          <w:rFonts w:ascii="Times New Roman" w:hAnsi="Times New Roman" w:cs="Times New Roman"/>
        </w:rPr>
      </w:pPr>
      <w:r w:rsidRPr="004E0C9D">
        <w:rPr>
          <w:rFonts w:ascii="Times New Roman" w:hAnsi="Times New Roman" w:cs="Times New Roman"/>
        </w:rPr>
        <w:t>ATTEST:</w:t>
      </w:r>
    </w:p>
    <w:p w14:paraId="28B2672E" w14:textId="1D75CEE3" w:rsidR="004E0C9D" w:rsidRPr="004E0C9D" w:rsidRDefault="004E0C9D" w:rsidP="004E0C9D">
      <w:pPr>
        <w:spacing w:after="0" w:line="240" w:lineRule="auto"/>
        <w:rPr>
          <w:rFonts w:ascii="Times New Roman" w:hAnsi="Times New Roman" w:cs="Times New Roman"/>
        </w:rPr>
      </w:pPr>
      <w:r>
        <w:rPr>
          <w:rFonts w:ascii="Times New Roman" w:hAnsi="Times New Roman" w:cs="Times New Roman"/>
        </w:rPr>
        <w:t>__________________________</w:t>
      </w:r>
    </w:p>
    <w:p w14:paraId="5F2D1A90" w14:textId="3CC890C4" w:rsidR="004E0C9D" w:rsidRPr="004E0C9D" w:rsidRDefault="004E0C9D" w:rsidP="004E0C9D">
      <w:pPr>
        <w:spacing w:after="0" w:line="240" w:lineRule="auto"/>
        <w:rPr>
          <w:rFonts w:ascii="Times New Roman" w:hAnsi="Times New Roman" w:cs="Times New Roman"/>
        </w:rPr>
      </w:pPr>
      <w:r>
        <w:rPr>
          <w:rFonts w:ascii="Times New Roman" w:hAnsi="Times New Roman" w:cs="Times New Roman"/>
        </w:rPr>
        <w:t xml:space="preserve">Amalie R. Ottley, </w:t>
      </w:r>
      <w:r w:rsidRPr="004E0C9D">
        <w:rPr>
          <w:rFonts w:ascii="Times New Roman" w:hAnsi="Times New Roman" w:cs="Times New Roman"/>
        </w:rPr>
        <w:t>City Recorder</w:t>
      </w:r>
    </w:p>
    <w:p w14:paraId="1601AD25" w14:textId="77777777" w:rsidR="004E0C9D" w:rsidRPr="004E0C9D" w:rsidRDefault="004E0C9D">
      <w:pPr>
        <w:rPr>
          <w:rFonts w:ascii="Times New Roman" w:hAnsi="Times New Roman" w:cs="Times New Roman"/>
        </w:rPr>
      </w:pPr>
    </w:p>
    <w:sectPr w:rsidR="004E0C9D" w:rsidRPr="004E0C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9C50C6"/>
    <w:multiLevelType w:val="multilevel"/>
    <w:tmpl w:val="EF6EF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6427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9D"/>
    <w:rsid w:val="004E0C9D"/>
    <w:rsid w:val="00D751BF"/>
    <w:rsid w:val="00EA5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F492"/>
  <w15:chartTrackingRefBased/>
  <w15:docId w15:val="{F4768E14-DD1A-4CCF-8A84-3F387F2CF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0C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0C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0C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0C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0C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0C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0C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0C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0C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C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0C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0C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0C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0C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0C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0C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0C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0C9D"/>
    <w:rPr>
      <w:rFonts w:eastAsiaTheme="majorEastAsia" w:cstheme="majorBidi"/>
      <w:color w:val="272727" w:themeColor="text1" w:themeTint="D8"/>
    </w:rPr>
  </w:style>
  <w:style w:type="paragraph" w:styleId="Title">
    <w:name w:val="Title"/>
    <w:basedOn w:val="Normal"/>
    <w:next w:val="Normal"/>
    <w:link w:val="TitleChar"/>
    <w:uiPriority w:val="10"/>
    <w:qFormat/>
    <w:rsid w:val="004E0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0C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0C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0C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0C9D"/>
    <w:pPr>
      <w:spacing w:before="160"/>
      <w:jc w:val="center"/>
    </w:pPr>
    <w:rPr>
      <w:i/>
      <w:iCs/>
      <w:color w:val="404040" w:themeColor="text1" w:themeTint="BF"/>
    </w:rPr>
  </w:style>
  <w:style w:type="character" w:customStyle="1" w:styleId="QuoteChar">
    <w:name w:val="Quote Char"/>
    <w:basedOn w:val="DefaultParagraphFont"/>
    <w:link w:val="Quote"/>
    <w:uiPriority w:val="29"/>
    <w:rsid w:val="004E0C9D"/>
    <w:rPr>
      <w:i/>
      <w:iCs/>
      <w:color w:val="404040" w:themeColor="text1" w:themeTint="BF"/>
    </w:rPr>
  </w:style>
  <w:style w:type="paragraph" w:styleId="ListParagraph">
    <w:name w:val="List Paragraph"/>
    <w:basedOn w:val="Normal"/>
    <w:uiPriority w:val="34"/>
    <w:qFormat/>
    <w:rsid w:val="004E0C9D"/>
    <w:pPr>
      <w:ind w:left="720"/>
      <w:contextualSpacing/>
    </w:pPr>
  </w:style>
  <w:style w:type="character" w:styleId="IntenseEmphasis">
    <w:name w:val="Intense Emphasis"/>
    <w:basedOn w:val="DefaultParagraphFont"/>
    <w:uiPriority w:val="21"/>
    <w:qFormat/>
    <w:rsid w:val="004E0C9D"/>
    <w:rPr>
      <w:i/>
      <w:iCs/>
      <w:color w:val="0F4761" w:themeColor="accent1" w:themeShade="BF"/>
    </w:rPr>
  </w:style>
  <w:style w:type="paragraph" w:styleId="IntenseQuote">
    <w:name w:val="Intense Quote"/>
    <w:basedOn w:val="Normal"/>
    <w:next w:val="Normal"/>
    <w:link w:val="IntenseQuoteChar"/>
    <w:uiPriority w:val="30"/>
    <w:qFormat/>
    <w:rsid w:val="004E0C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0C9D"/>
    <w:rPr>
      <w:i/>
      <w:iCs/>
      <w:color w:val="0F4761" w:themeColor="accent1" w:themeShade="BF"/>
    </w:rPr>
  </w:style>
  <w:style w:type="character" w:styleId="IntenseReference">
    <w:name w:val="Intense Reference"/>
    <w:basedOn w:val="DefaultParagraphFont"/>
    <w:uiPriority w:val="32"/>
    <w:qFormat/>
    <w:rsid w:val="004E0C9D"/>
    <w:rPr>
      <w:b/>
      <w:bCs/>
      <w:smallCaps/>
      <w:color w:val="0F4761" w:themeColor="accent1" w:themeShade="BF"/>
      <w:spacing w:val="5"/>
    </w:rPr>
  </w:style>
  <w:style w:type="character" w:styleId="Hyperlink">
    <w:name w:val="Hyperlink"/>
    <w:basedOn w:val="DefaultParagraphFont"/>
    <w:uiPriority w:val="99"/>
    <w:unhideWhenUsed/>
    <w:rsid w:val="004E0C9D"/>
    <w:rPr>
      <w:color w:val="467886" w:themeColor="hyperlink"/>
      <w:u w:val="single"/>
    </w:rPr>
  </w:style>
  <w:style w:type="character" w:styleId="UnresolvedMention">
    <w:name w:val="Unresolved Mention"/>
    <w:basedOn w:val="DefaultParagraphFont"/>
    <w:uiPriority w:val="99"/>
    <w:semiHidden/>
    <w:unhideWhenUsed/>
    <w:rsid w:val="004E0C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562</Words>
  <Characters>3208</Characters>
  <Application>Microsoft Office Word</Application>
  <DocSecurity>0</DocSecurity>
  <Lines>26</Lines>
  <Paragraphs>7</Paragraphs>
  <ScaleCrop>false</ScaleCrop>
  <Company>Payson City</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Brandon Dalley</cp:lastModifiedBy>
  <cp:revision>2</cp:revision>
  <dcterms:created xsi:type="dcterms:W3CDTF">2026-08-13T21:00:00Z</dcterms:created>
  <dcterms:modified xsi:type="dcterms:W3CDTF">2026-08-13T22:10:00Z</dcterms:modified>
</cp:coreProperties>
</file>